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31B6" w14:textId="77777777" w:rsidR="0001467F" w:rsidRDefault="0001467F" w:rsidP="0001467F">
      <w:pPr>
        <w:rPr>
          <w:rFonts w:ascii="Aptos" w:hAnsi="Aptos" w:cs="Calibri"/>
          <w14:ligatures w14:val="standardContextual"/>
        </w:rPr>
      </w:pPr>
      <w:r>
        <w:rPr>
          <w:rFonts w:ascii="Aptos" w:hAnsi="Aptos" w:cs="Calibri"/>
          <w14:ligatures w14:val="standardContextual"/>
        </w:rPr>
        <w:t xml:space="preserve">The Blue line is the current run for # 28 </w:t>
      </w:r>
    </w:p>
    <w:p w14:paraId="3F51FEF0" w14:textId="77777777" w:rsidR="0001467F" w:rsidRDefault="0001467F" w:rsidP="0001467F">
      <w:pPr>
        <w:rPr>
          <w:rFonts w:ascii="Aptos" w:hAnsi="Aptos" w:cs="Calibri"/>
          <w14:ligatures w14:val="standardContextual"/>
        </w:rPr>
      </w:pPr>
      <w:r>
        <w:rPr>
          <w:rFonts w:ascii="Aptos" w:hAnsi="Aptos" w:cs="Calibri"/>
          <w14:ligatures w14:val="standardContextual"/>
        </w:rPr>
        <w:t xml:space="preserve">Route 26 (red line) will now cover the first section of Route 28 (Arran Road, Beach Road and then will head back up Carlisle Road and continue on </w:t>
      </w:r>
      <w:proofErr w:type="spellStart"/>
      <w:proofErr w:type="gramStart"/>
      <w:r>
        <w:rPr>
          <w:rFonts w:ascii="Aptos" w:hAnsi="Aptos" w:cs="Calibri"/>
          <w14:ligatures w14:val="standardContextual"/>
        </w:rPr>
        <w:t>it’s</w:t>
      </w:r>
      <w:proofErr w:type="spellEnd"/>
      <w:proofErr w:type="gramEnd"/>
      <w:r>
        <w:rPr>
          <w:rFonts w:ascii="Aptos" w:hAnsi="Aptos" w:cs="Calibri"/>
          <w14:ligatures w14:val="standardContextual"/>
        </w:rPr>
        <w:t xml:space="preserve"> normal route to Silverdale.</w:t>
      </w:r>
    </w:p>
    <w:p w14:paraId="47AE25A3" w14:textId="77777777" w:rsidR="0001467F" w:rsidRDefault="0001467F" w:rsidP="0001467F">
      <w:pPr>
        <w:rPr>
          <w:rFonts w:ascii="Aptos" w:hAnsi="Aptos" w:cs="Calibri"/>
          <w14:ligatures w14:val="standardContextual"/>
        </w:rPr>
      </w:pPr>
      <w:r>
        <w:rPr>
          <w:rFonts w:ascii="Aptos" w:hAnsi="Aptos" w:cs="Calibri"/>
          <w14:ligatures w14:val="standardContextual"/>
        </w:rPr>
        <w:t xml:space="preserve">Route 28 (green line) will now go right out of Sartors on to East Coast Road, down Carlisle Road and start the route from Beach Road after Browns Bay. </w:t>
      </w:r>
    </w:p>
    <w:p w14:paraId="7EE6BFFE" w14:textId="17DA52BD" w:rsidR="0001467F" w:rsidRDefault="0001467F" w:rsidP="0001467F">
      <w:pPr>
        <w:rPr>
          <w:rFonts w:ascii="Aptos" w:hAnsi="Aptos" w:cs="Calibri"/>
          <w14:ligatures w14:val="standardContextual"/>
        </w:rPr>
      </w:pPr>
      <w:r>
        <w:rPr>
          <w:rFonts w:ascii="Aptos" w:hAnsi="Aptos" w:cs="Calibri"/>
          <w14:ligatures w14:val="standardContextual"/>
        </w:rPr>
        <w:t>Route 28 will not stop until after Carlisle Road.</w:t>
      </w:r>
    </w:p>
    <w:p w14:paraId="2DA4EA36" w14:textId="2AB9F362" w:rsidR="0001467F" w:rsidRDefault="0001467F" w:rsidP="0001467F">
      <w:pPr>
        <w:rPr>
          <w:rFonts w:ascii="Aptos" w:hAnsi="Aptos" w:cs="Calibri"/>
          <w14:ligatures w14:val="standardContextual"/>
        </w:rPr>
      </w:pPr>
    </w:p>
    <w:p w14:paraId="3ABAC14E" w14:textId="0854BAB4" w:rsidR="0001467F" w:rsidRDefault="0001467F" w:rsidP="0001467F">
      <w:pPr>
        <w:rPr>
          <w:rFonts w:ascii="Aptos" w:hAnsi="Aptos" w:cs="Calibri"/>
          <w14:ligatures w14:val="standardContextual"/>
        </w:rPr>
      </w:pPr>
      <w:r>
        <w:rPr>
          <w:rFonts w:ascii="Aptos" w:hAnsi="Aptos" w:cs="Calibri"/>
          <w14:ligatures w14:val="standardContextual"/>
        </w:rPr>
        <w:t>So just cutting the route in half</w:t>
      </w:r>
    </w:p>
    <w:p w14:paraId="7560750C" w14:textId="77777777" w:rsidR="0001467F" w:rsidRDefault="0001467F" w:rsidP="0001467F">
      <w:pPr>
        <w:rPr>
          <w:rFonts w:ascii="Aptos" w:hAnsi="Aptos" w:cs="Calibri"/>
          <w:b/>
          <w:bCs/>
          <w14:ligatures w14:val="standardContextual"/>
        </w:rPr>
      </w:pPr>
    </w:p>
    <w:p w14:paraId="10773E48" w14:textId="77777777" w:rsidR="0001467F" w:rsidRDefault="0001467F" w:rsidP="0001467F">
      <w:pPr>
        <w:rPr>
          <w:rFonts w:ascii="Aptos" w:hAnsi="Aptos" w:cs="Calibri"/>
          <w:b/>
          <w:bCs/>
          <w14:ligatures w14:val="standardContextual"/>
        </w:rPr>
      </w:pPr>
      <w:r>
        <w:rPr>
          <w:rFonts w:ascii="Aptos" w:hAnsi="Aptos" w:cs="Calibri"/>
          <w:b/>
          <w:bCs/>
          <w14:ligatures w14:val="standardContextual"/>
        </w:rPr>
        <w:t>The first half – Aaron, Glencoe and Browns Bay – will now be on the bendy bus</w:t>
      </w:r>
    </w:p>
    <w:p w14:paraId="499CF971" w14:textId="77777777" w:rsidR="0001467F" w:rsidRDefault="0001467F" w:rsidP="0001467F">
      <w:pPr>
        <w:rPr>
          <w:rFonts w:ascii="Aptos" w:hAnsi="Aptos" w:cs="Calibri"/>
          <w:b/>
          <w:bCs/>
          <w14:ligatures w14:val="standardContextual"/>
        </w:rPr>
      </w:pPr>
    </w:p>
    <w:p w14:paraId="261A411D" w14:textId="77777777" w:rsidR="0001467F" w:rsidRDefault="0001467F" w:rsidP="0001467F">
      <w:pPr>
        <w:rPr>
          <w:rFonts w:ascii="Aptos" w:hAnsi="Aptos" w:cs="Calibri"/>
          <w:b/>
          <w:bCs/>
          <w14:ligatures w14:val="standardContextual"/>
        </w:rPr>
      </w:pPr>
      <w:r>
        <w:rPr>
          <w:rFonts w:ascii="Aptos" w:hAnsi="Aptos" w:cs="Calibri"/>
          <w:b/>
          <w:bCs/>
          <w14:ligatures w14:val="standardContextual"/>
        </w:rPr>
        <w:t>Beach Rd north of Carlisle will stay on the DD as they currently are</w:t>
      </w:r>
    </w:p>
    <w:p w14:paraId="5840BFF0" w14:textId="24D588AD" w:rsidR="0001467F" w:rsidRDefault="0001467F" w:rsidP="0001467F">
      <w:r>
        <w:rPr>
          <w:rFonts w:ascii="Aptos" w:hAnsi="Aptos" w:cs="Calibri"/>
          <w:noProof/>
        </w:rPr>
        <w:drawing>
          <wp:inline distT="0" distB="0" distL="0" distR="0" wp14:anchorId="5F2D1136" wp14:editId="3A9C9A3A">
            <wp:extent cx="5731510" cy="54698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6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04230" w14:textId="77777777" w:rsidR="0001467F" w:rsidRDefault="0001467F" w:rsidP="0001467F"/>
    <w:p w14:paraId="3CC8BD86" w14:textId="77777777" w:rsidR="00417F00" w:rsidRDefault="00417F00"/>
    <w:sectPr w:rsidR="00417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7F"/>
    <w:rsid w:val="0001467F"/>
    <w:rsid w:val="0041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5697"/>
  <w15:chartTrackingRefBased/>
  <w15:docId w15:val="{99C6D288-16AA-49A1-9383-588B50C7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67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8219.FD2B7A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 Greentree</dc:creator>
  <cp:keywords/>
  <dc:description/>
  <cp:lastModifiedBy>Donne Greentree</cp:lastModifiedBy>
  <cp:revision>1</cp:revision>
  <dcterms:created xsi:type="dcterms:W3CDTF">2025-02-19T09:19:00Z</dcterms:created>
  <dcterms:modified xsi:type="dcterms:W3CDTF">2025-02-19T09:22:00Z</dcterms:modified>
</cp:coreProperties>
</file>