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C0F" w:rsidRPr="002A4C0F" w:rsidRDefault="002A4C0F" w:rsidP="002A4C0F">
      <w:pPr>
        <w:spacing w:after="0" w:line="240" w:lineRule="auto"/>
        <w:jc w:val="center"/>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NORTHCROSS INTERMEDIATE SCHOOL</w:t>
      </w:r>
    </w:p>
    <w:p w:rsidR="002A4C0F" w:rsidRPr="002A4C0F" w:rsidRDefault="002A4C0F" w:rsidP="002A4C0F">
      <w:pPr>
        <w:spacing w:after="0" w:line="240" w:lineRule="auto"/>
        <w:jc w:val="center"/>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BOARD OF TRUSTEES MEETING</w:t>
      </w:r>
    </w:p>
    <w:p w:rsidR="002A4C0F" w:rsidRPr="002A4C0F" w:rsidRDefault="002A4C0F" w:rsidP="002A4C0F">
      <w:pPr>
        <w:spacing w:after="0" w:line="240" w:lineRule="auto"/>
        <w:jc w:val="center"/>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19 NOVEMBER 2024</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PRESENT:  </w:t>
      </w:r>
      <w:r w:rsidRPr="002A4C0F">
        <w:rPr>
          <w:rFonts w:ascii="Arial" w:eastAsia="Times New Roman" w:hAnsi="Arial" w:cs="Arial"/>
          <w:color w:val="000000"/>
          <w:lang w:eastAsia="en-NZ"/>
        </w:rPr>
        <w:t xml:space="preserve">David Oakley (Chairperson), Jonathon Tredray (Principal), Kevin Faulkner (Executive Officer), Marc Rowlinson (Staff Trustee), Lynne Potts (Board Secretary), Christina England (Deputy Principal), Tania </w:t>
      </w:r>
      <w:proofErr w:type="spellStart"/>
      <w:r w:rsidRPr="002A4C0F">
        <w:rPr>
          <w:rFonts w:ascii="Arial" w:eastAsia="Times New Roman" w:hAnsi="Arial" w:cs="Arial"/>
          <w:color w:val="000000"/>
          <w:lang w:eastAsia="en-NZ"/>
        </w:rPr>
        <w:t>Wansink</w:t>
      </w:r>
      <w:proofErr w:type="spellEnd"/>
      <w:r w:rsidRPr="002A4C0F">
        <w:rPr>
          <w:rFonts w:ascii="Arial" w:eastAsia="Times New Roman" w:hAnsi="Arial" w:cs="Arial"/>
          <w:color w:val="000000"/>
          <w:lang w:eastAsia="en-NZ"/>
        </w:rPr>
        <w:t>, Jared Cuff, Kelly Young, Steve Murray.</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APOLOGIES:  </w:t>
      </w:r>
      <w:r w:rsidRPr="002A4C0F">
        <w:rPr>
          <w:rFonts w:ascii="Arial" w:eastAsia="Times New Roman" w:hAnsi="Arial" w:cs="Arial"/>
          <w:color w:val="000000"/>
          <w:lang w:eastAsia="en-NZ"/>
        </w:rPr>
        <w:t>Jill Haslam (Deputy Principal), James de Villiers.</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color w:val="000000"/>
          <w:lang w:eastAsia="en-NZ"/>
        </w:rPr>
        <w:t xml:space="preserve">6.00 p.m. Walk Through music block and new </w:t>
      </w:r>
      <w:proofErr w:type="gramStart"/>
      <w:r w:rsidRPr="002A4C0F">
        <w:rPr>
          <w:rFonts w:ascii="Arial" w:eastAsia="Times New Roman" w:hAnsi="Arial" w:cs="Arial"/>
          <w:color w:val="000000"/>
          <w:lang w:eastAsia="en-NZ"/>
        </w:rPr>
        <w:t>on site</w:t>
      </w:r>
      <w:proofErr w:type="gramEnd"/>
      <w:r w:rsidRPr="002A4C0F">
        <w:rPr>
          <w:rFonts w:ascii="Arial" w:eastAsia="Times New Roman" w:hAnsi="Arial" w:cs="Arial"/>
          <w:color w:val="000000"/>
          <w:lang w:eastAsia="en-NZ"/>
        </w:rPr>
        <w:t xml:space="preserve"> classrooms with Board members.</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WELCOME:  </w:t>
      </w:r>
      <w:r w:rsidRPr="002A4C0F">
        <w:rPr>
          <w:rFonts w:ascii="Arial" w:eastAsia="Times New Roman" w:hAnsi="Arial" w:cs="Arial"/>
          <w:color w:val="000000"/>
          <w:lang w:eastAsia="en-NZ"/>
        </w:rPr>
        <w:t>David Oakley welcomed everyone and the meeting opened at</w:t>
      </w:r>
      <w:r w:rsidRPr="002A4C0F">
        <w:rPr>
          <w:rFonts w:ascii="Arial" w:eastAsia="Times New Roman" w:hAnsi="Arial" w:cs="Arial"/>
          <w:b/>
          <w:bCs/>
          <w:color w:val="000000"/>
          <w:lang w:eastAsia="en-NZ"/>
        </w:rPr>
        <w:t xml:space="preserve"> </w:t>
      </w:r>
      <w:r w:rsidRPr="002A4C0F">
        <w:rPr>
          <w:rFonts w:ascii="Arial" w:eastAsia="Times New Roman" w:hAnsi="Arial" w:cs="Arial"/>
          <w:color w:val="000000"/>
          <w:lang w:eastAsia="en-NZ"/>
        </w:rPr>
        <w:t>6.46 p.m.</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MINUTES OF THE PREVIOUS MEETING:  </w:t>
      </w:r>
      <w:r w:rsidRPr="002A4C0F">
        <w:rPr>
          <w:rFonts w:ascii="Arial" w:eastAsia="Times New Roman" w:hAnsi="Arial" w:cs="Arial"/>
          <w:color w:val="000000"/>
          <w:lang w:eastAsia="en-NZ"/>
        </w:rPr>
        <w:t>Minutes from the previous meeting held on 17 September 2024 are a true and accurate record.  Moved David Oakley/Seconded Jonathon Tredray.  Carried unanimously.</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REPORTS:</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PRINCIPALS:  </w:t>
      </w:r>
      <w:r w:rsidRPr="002A4C0F">
        <w:rPr>
          <w:rFonts w:ascii="Arial" w:eastAsia="Times New Roman" w:hAnsi="Arial" w:cs="Arial"/>
          <w:color w:val="000000"/>
          <w:lang w:eastAsia="en-NZ"/>
        </w:rPr>
        <w:t>Jonathon Tredray presented his report to the Board.</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MATHEMATICS CURRICULUM:  </w:t>
      </w:r>
      <w:r w:rsidRPr="002A4C0F">
        <w:rPr>
          <w:rFonts w:ascii="Arial" w:eastAsia="Times New Roman" w:hAnsi="Arial" w:cs="Arial"/>
          <w:color w:val="000000"/>
          <w:lang w:eastAsia="en-NZ"/>
        </w:rPr>
        <w:t>Northcross Intermediate has adopted the Oxford mathematics resources as we believe that they will continue to provide significant steps for our students.  Many of our students are already working at a much higher level in maths.  One of our students has already sat NCEA Level 2 in both Maths and Science and he has passed both of them.  Erica Stanford, Minister of Education, will visit our school next week.  Next year our students will be utilising Maths workbooks to support their learning.</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LIBRARY:  </w:t>
      </w:r>
      <w:r w:rsidRPr="002A4C0F">
        <w:rPr>
          <w:rFonts w:ascii="Arial" w:eastAsia="Times New Roman" w:hAnsi="Arial" w:cs="Arial"/>
          <w:color w:val="000000"/>
          <w:lang w:eastAsia="en-NZ"/>
        </w:rPr>
        <w:t>Jacqui Spencer has provided a library report.  Between February and November of this year 19,359 books have been issued.  Jonathon Tredray reported that Jacqui caters for every student at Northcross and that the library is a very warm and welcoming place.  Lynne Potts is to write a letter of appreciation.</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PROFESSIONAL DEVELOPMENT:  </w:t>
      </w:r>
      <w:r w:rsidRPr="002A4C0F">
        <w:rPr>
          <w:rFonts w:ascii="Arial" w:eastAsia="Times New Roman" w:hAnsi="Arial" w:cs="Arial"/>
          <w:color w:val="000000"/>
          <w:lang w:eastAsia="en-NZ"/>
        </w:rPr>
        <w:t>Jonathon gave a very comprehensive report on PD for staff that has taken place throughout the year.</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ERO VISIT:  </w:t>
      </w:r>
      <w:r w:rsidRPr="002A4C0F">
        <w:rPr>
          <w:rFonts w:ascii="Arial" w:eastAsia="Times New Roman" w:hAnsi="Arial" w:cs="Arial"/>
          <w:color w:val="000000"/>
          <w:lang w:eastAsia="en-NZ"/>
        </w:rPr>
        <w:t>This is scheduled for 2 December 2024.</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PROPERTY:  </w:t>
      </w:r>
      <w:r w:rsidRPr="002A4C0F">
        <w:rPr>
          <w:rFonts w:ascii="Arial" w:eastAsia="Times New Roman" w:hAnsi="Arial" w:cs="Arial"/>
          <w:color w:val="000000"/>
          <w:lang w:eastAsia="en-NZ"/>
        </w:rPr>
        <w:t>Jonathon Tredray took the opportunity of thanking all the Northcross staff for the major disruptions during the new construction, not one teacher complained during the rebuilding process.</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LIGHTING QUOTES FOR UPGRADING TURF LIGHTING TO LED:  </w:t>
      </w:r>
      <w:r w:rsidRPr="002A4C0F">
        <w:rPr>
          <w:rFonts w:ascii="Arial" w:eastAsia="Times New Roman" w:hAnsi="Arial" w:cs="Arial"/>
          <w:color w:val="000000"/>
          <w:lang w:eastAsia="en-NZ"/>
        </w:rPr>
        <w:t>Two quotes have been received.  Tiger Turf $</w:t>
      </w:r>
      <w:proofErr w:type="gramStart"/>
      <w:r w:rsidRPr="002A4C0F">
        <w:rPr>
          <w:rFonts w:ascii="Arial" w:eastAsia="Times New Roman" w:hAnsi="Arial" w:cs="Arial"/>
          <w:color w:val="000000"/>
          <w:lang w:eastAsia="en-NZ"/>
        </w:rPr>
        <w:t>67,000  and</w:t>
      </w:r>
      <w:proofErr w:type="gramEnd"/>
      <w:r w:rsidRPr="002A4C0F">
        <w:rPr>
          <w:rFonts w:ascii="Arial" w:eastAsia="Times New Roman" w:hAnsi="Arial" w:cs="Arial"/>
          <w:color w:val="000000"/>
          <w:lang w:eastAsia="en-NZ"/>
        </w:rPr>
        <w:t xml:space="preserve"> Liquid Electrical Ltd $47,000.  Robust discussion took place.  Steve Murray stated that the lights need to be </w:t>
      </w:r>
      <w:proofErr w:type="gramStart"/>
      <w:r w:rsidRPr="002A4C0F">
        <w:rPr>
          <w:rFonts w:ascii="Arial" w:eastAsia="Times New Roman" w:hAnsi="Arial" w:cs="Arial"/>
          <w:color w:val="000000"/>
          <w:lang w:eastAsia="en-NZ"/>
        </w:rPr>
        <w:t>changed  before</w:t>
      </w:r>
      <w:proofErr w:type="gramEnd"/>
      <w:r w:rsidRPr="002A4C0F">
        <w:rPr>
          <w:rFonts w:ascii="Arial" w:eastAsia="Times New Roman" w:hAnsi="Arial" w:cs="Arial"/>
          <w:color w:val="000000"/>
          <w:lang w:eastAsia="en-NZ"/>
        </w:rPr>
        <w:t xml:space="preserve"> Tiger Turf can start on the turf upgrade.  David Oakley stated that Liquid Electrical have the lights in stock and it should only take them three days to complete the lights.  The Property committee have given BOT permission to accept the quote from Liquid Electrical as the quality of the controls will be better and also a much more competitive pricing structure.  Tiger Turf hopes to start on the 26 November 2024.</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CLASSROOMS 50, 51, 53, 54 &amp; 55:  </w:t>
      </w:r>
      <w:r w:rsidRPr="002A4C0F">
        <w:rPr>
          <w:rFonts w:ascii="Arial" w:eastAsia="Times New Roman" w:hAnsi="Arial" w:cs="Arial"/>
          <w:color w:val="000000"/>
          <w:lang w:eastAsia="en-NZ"/>
        </w:rPr>
        <w:t>Yasmin Briden said that according to the MOE Property records the Northcross Board of Trustees still own these five classrooms.  As the current spaces are counting towards our current teaching spaces, I would like BOT permission to sign these classrooms back over to the MOE.  Discussion took place and David Oakley moves that we give them permission.  Seconded Jonathon Tredray.  Carried unanimously.</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CAR PARKS:  </w:t>
      </w:r>
      <w:r w:rsidRPr="002A4C0F">
        <w:rPr>
          <w:rFonts w:ascii="Arial" w:eastAsia="Times New Roman" w:hAnsi="Arial" w:cs="Arial"/>
          <w:color w:val="000000"/>
          <w:lang w:eastAsia="en-NZ"/>
        </w:rPr>
        <w:t>Jonathon reported that we have lost 10 car parks but hopefully we can reconfigure the back area to obtain some more parks.  David Oakley suggested that the Property Committee can hopefully find a solution to this problem.</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lastRenderedPageBreak/>
        <w:t xml:space="preserve">STAFF WELFARE:  </w:t>
      </w:r>
      <w:r w:rsidRPr="002A4C0F">
        <w:rPr>
          <w:rFonts w:ascii="Arial" w:eastAsia="Times New Roman" w:hAnsi="Arial" w:cs="Arial"/>
          <w:color w:val="000000"/>
          <w:lang w:eastAsia="en-NZ"/>
        </w:rPr>
        <w:t>David Oakley asked about staff welfare.  Jonathon Tredray said that two boxes of fruit have been coming into the staff room and this will continue until the end of the year.</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color w:val="000000"/>
          <w:lang w:eastAsia="en-NZ"/>
        </w:rPr>
        <w:t>Jonathon Tredray moves that his Principals report be accepted/Seconded Jared Cuff.  Carried unanimously.</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FINANCE:  </w:t>
      </w:r>
      <w:r w:rsidRPr="002A4C0F">
        <w:rPr>
          <w:rFonts w:ascii="Arial" w:eastAsia="Times New Roman" w:hAnsi="Arial" w:cs="Arial"/>
          <w:color w:val="000000"/>
          <w:lang w:eastAsia="en-NZ"/>
        </w:rPr>
        <w:t>Kevin Faulkner presented his report to the board.</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color w:val="000000"/>
          <w:lang w:eastAsia="en-NZ"/>
        </w:rPr>
        <w:t>Kevin Faulkner reported that finances generally are tracking in line with expectations, with a small overall surplus increase projected for the year.</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DONATIONS:  </w:t>
      </w:r>
      <w:r w:rsidRPr="002A4C0F">
        <w:rPr>
          <w:rFonts w:ascii="Arial" w:eastAsia="Times New Roman" w:hAnsi="Arial" w:cs="Arial"/>
          <w:color w:val="000000"/>
          <w:lang w:eastAsia="en-NZ"/>
        </w:rPr>
        <w:t>These have now reached 98.5% of our annual budget. </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GOVT GRANTS:  </w:t>
      </w:r>
      <w:r w:rsidRPr="002A4C0F">
        <w:rPr>
          <w:rFonts w:ascii="Arial" w:eastAsia="Times New Roman" w:hAnsi="Arial" w:cs="Arial"/>
          <w:color w:val="000000"/>
          <w:lang w:eastAsia="en-NZ"/>
        </w:rPr>
        <w:t>These are ahead of budget.</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LOCALLY RAISED FUNDS:  </w:t>
      </w:r>
      <w:r w:rsidRPr="002A4C0F">
        <w:rPr>
          <w:rFonts w:ascii="Arial" w:eastAsia="Times New Roman" w:hAnsi="Arial" w:cs="Arial"/>
          <w:color w:val="000000"/>
          <w:lang w:eastAsia="en-NZ"/>
        </w:rPr>
        <w:t>Even with the challenging economic year that we have experienced locally raised funds are tracking well.</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MATHS BUDGET:  </w:t>
      </w:r>
      <w:r w:rsidRPr="002A4C0F">
        <w:rPr>
          <w:rFonts w:ascii="Arial" w:eastAsia="Times New Roman" w:hAnsi="Arial" w:cs="Arial"/>
          <w:color w:val="000000"/>
          <w:lang w:eastAsia="en-NZ"/>
        </w:rPr>
        <w:t>Kevin Faulkner reported that he will be able to pay in 2024 the 2024 component of the 2024 - 2025 licence fee to Education Perfect.</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color w:val="000000"/>
          <w:lang w:eastAsia="en-NZ"/>
        </w:rPr>
        <w:t>Steve Murray moves that the Finance report be accepted/Seconded Kelly Young.  Carried unanimously.</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STAFF:  </w:t>
      </w:r>
      <w:r w:rsidRPr="002A4C0F">
        <w:rPr>
          <w:rFonts w:ascii="Arial" w:eastAsia="Times New Roman" w:hAnsi="Arial" w:cs="Arial"/>
          <w:color w:val="000000"/>
          <w:lang w:eastAsia="en-NZ"/>
        </w:rPr>
        <w:t>Marc Rowlinson presented his report to the Board.</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ARTS TRIP - APO:  </w:t>
      </w:r>
      <w:r w:rsidRPr="002A4C0F">
        <w:rPr>
          <w:rFonts w:ascii="Arial" w:eastAsia="Times New Roman" w:hAnsi="Arial" w:cs="Arial"/>
          <w:color w:val="000000"/>
          <w:lang w:eastAsia="en-NZ"/>
        </w:rPr>
        <w:t xml:space="preserve">Two hundred students attended the Kiwi </w:t>
      </w:r>
      <w:proofErr w:type="spellStart"/>
      <w:r w:rsidRPr="002A4C0F">
        <w:rPr>
          <w:rFonts w:ascii="Arial" w:eastAsia="Times New Roman" w:hAnsi="Arial" w:cs="Arial"/>
          <w:color w:val="000000"/>
          <w:lang w:eastAsia="en-NZ"/>
        </w:rPr>
        <w:t>Kapers</w:t>
      </w:r>
      <w:proofErr w:type="spellEnd"/>
      <w:r w:rsidRPr="002A4C0F">
        <w:rPr>
          <w:rFonts w:ascii="Arial" w:eastAsia="Times New Roman" w:hAnsi="Arial" w:cs="Arial"/>
          <w:color w:val="000000"/>
          <w:lang w:eastAsia="en-NZ"/>
        </w:rPr>
        <w:t xml:space="preserve"> Show, a wonderful time was had by all.</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HAKARI TOI PERFORMING ARTS FESTIVAL: </w:t>
      </w:r>
      <w:r w:rsidRPr="002A4C0F">
        <w:rPr>
          <w:rFonts w:ascii="Arial" w:eastAsia="Times New Roman" w:hAnsi="Arial" w:cs="Arial"/>
          <w:color w:val="000000"/>
          <w:lang w:eastAsia="en-NZ"/>
        </w:rPr>
        <w:t>This will be held at school on the 27 November 2024 and you are all invited to attend.</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VISITING AUTHOR:  </w:t>
      </w:r>
      <w:r w:rsidRPr="002A4C0F">
        <w:rPr>
          <w:rFonts w:ascii="Arial" w:eastAsia="Times New Roman" w:hAnsi="Arial" w:cs="Arial"/>
          <w:color w:val="000000"/>
          <w:lang w:eastAsia="en-NZ"/>
        </w:rPr>
        <w:t>Patrick Ness who is a New York Times bestselling author.  He came to talk about his past and current work.</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REHU TAI APPA SPEECH FESTIVAL:  </w:t>
      </w:r>
      <w:r w:rsidRPr="002A4C0F">
        <w:rPr>
          <w:rFonts w:ascii="Arial" w:eastAsia="Times New Roman" w:hAnsi="Arial" w:cs="Arial"/>
          <w:color w:val="000000"/>
          <w:lang w:eastAsia="en-NZ"/>
        </w:rPr>
        <w:t xml:space="preserve">Vivienne competed at the Auckland finals and she was one of the </w:t>
      </w:r>
      <w:proofErr w:type="gramStart"/>
      <w:r w:rsidRPr="002A4C0F">
        <w:rPr>
          <w:rFonts w:ascii="Arial" w:eastAsia="Times New Roman" w:hAnsi="Arial" w:cs="Arial"/>
          <w:color w:val="000000"/>
          <w:lang w:eastAsia="en-NZ"/>
        </w:rPr>
        <w:t>top</w:t>
      </w:r>
      <w:proofErr w:type="gramEnd"/>
      <w:r w:rsidRPr="002A4C0F">
        <w:rPr>
          <w:rFonts w:ascii="Arial" w:eastAsia="Times New Roman" w:hAnsi="Arial" w:cs="Arial"/>
          <w:color w:val="000000"/>
          <w:lang w:eastAsia="en-NZ"/>
        </w:rPr>
        <w:t xml:space="preserve"> ‘Flash Talk’ entries in Auckland.</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SAMOAN TRIP:  </w:t>
      </w:r>
      <w:r w:rsidRPr="002A4C0F">
        <w:rPr>
          <w:rFonts w:ascii="Arial" w:eastAsia="Times New Roman" w:hAnsi="Arial" w:cs="Arial"/>
          <w:color w:val="000000"/>
          <w:lang w:eastAsia="en-NZ"/>
        </w:rPr>
        <w:t>Jonathon Tredray reported that it was one of the very best trips he has ever been on and so well organised by Carl Timmis.</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color w:val="000000"/>
          <w:lang w:eastAsia="en-NZ"/>
        </w:rPr>
        <w:t xml:space="preserve">Marc Rowlinson moves that his report be accepted.  Seconded Tania </w:t>
      </w:r>
      <w:proofErr w:type="spellStart"/>
      <w:r w:rsidRPr="002A4C0F">
        <w:rPr>
          <w:rFonts w:ascii="Arial" w:eastAsia="Times New Roman" w:hAnsi="Arial" w:cs="Arial"/>
          <w:color w:val="000000"/>
          <w:lang w:eastAsia="en-NZ"/>
        </w:rPr>
        <w:t>Wansink</w:t>
      </w:r>
      <w:proofErr w:type="spellEnd"/>
      <w:r w:rsidRPr="002A4C0F">
        <w:rPr>
          <w:rFonts w:ascii="Arial" w:eastAsia="Times New Roman" w:hAnsi="Arial" w:cs="Arial"/>
          <w:color w:val="000000"/>
          <w:lang w:eastAsia="en-NZ"/>
        </w:rPr>
        <w:t>.  Carried unanimously.</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CORRESPONDENCE:</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EDULEAD CONFERENCE 2025:  </w:t>
      </w:r>
      <w:r w:rsidRPr="002A4C0F">
        <w:rPr>
          <w:rFonts w:ascii="Arial" w:eastAsia="Times New Roman" w:hAnsi="Arial" w:cs="Arial"/>
          <w:color w:val="000000"/>
          <w:lang w:eastAsia="en-NZ"/>
        </w:rPr>
        <w:t>Jonathon Tredray has requested BOT permission to attend this conference in Singapore. The focus is on education leadership, innovation and networking.  Robust Board discussion took place on the merits of getting another staff member to attend the conference along with Jonathon.  Steve Murray moves that permission be granted/Seconded Jared Cuff.  Carried unanimously.</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WALLA JEBRIEL:  </w:t>
      </w:r>
      <w:r w:rsidRPr="002A4C0F">
        <w:rPr>
          <w:rFonts w:ascii="Arial" w:eastAsia="Times New Roman" w:hAnsi="Arial" w:cs="Arial"/>
          <w:color w:val="000000"/>
          <w:lang w:eastAsia="en-NZ"/>
        </w:rPr>
        <w:t>Request for maternity leave 11 April 2025 until the start of term two 2026.  Jonathon Tredray moves that permission be given/seconded David Oakley.  Carried unanimously.  Lynne Potts to write a letter.</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DI WILKES:  </w:t>
      </w:r>
      <w:r w:rsidRPr="002A4C0F">
        <w:rPr>
          <w:rFonts w:ascii="Arial" w:eastAsia="Times New Roman" w:hAnsi="Arial" w:cs="Arial"/>
          <w:color w:val="000000"/>
          <w:lang w:eastAsia="en-NZ"/>
        </w:rPr>
        <w:t>Resignation.</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SUZANNE HARTE:  </w:t>
      </w:r>
      <w:r w:rsidRPr="002A4C0F">
        <w:rPr>
          <w:rFonts w:ascii="Arial" w:eastAsia="Times New Roman" w:hAnsi="Arial" w:cs="Arial"/>
          <w:color w:val="000000"/>
          <w:lang w:eastAsia="en-NZ"/>
        </w:rPr>
        <w:t>Refreshment leave request for one year starting 27 January 2025.  Jonathon Tredray moves that permission be given.  Seconded David Oakley.  Carried unanimously.  Lynne Potts to write a letter.</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JAKDAN ZHANG:  </w:t>
      </w:r>
      <w:r w:rsidRPr="002A4C0F">
        <w:rPr>
          <w:rFonts w:ascii="Arial" w:eastAsia="Times New Roman" w:hAnsi="Arial" w:cs="Arial"/>
          <w:color w:val="000000"/>
          <w:lang w:eastAsia="en-NZ"/>
        </w:rPr>
        <w:t>Request for a dedicated bike shelter.  Discussion took place.  David Oakley Chairperson and the property committee will look at his request.  A letter will be written explaining the process going forward.</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JULIET HAMBLYN:  </w:t>
      </w:r>
      <w:r w:rsidRPr="002A4C0F">
        <w:rPr>
          <w:rFonts w:ascii="Arial" w:eastAsia="Times New Roman" w:hAnsi="Arial" w:cs="Arial"/>
          <w:color w:val="000000"/>
          <w:lang w:eastAsia="en-NZ"/>
        </w:rPr>
        <w:t>Request for unpaid leave 23 June - 27 June 2025.  David Oakley moves that this be granted/Seconded Jared Cuff.  Carried unanimously. Lynne Potts to write a letter.</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KAAJAL LAL:  </w:t>
      </w:r>
      <w:r w:rsidRPr="002A4C0F">
        <w:rPr>
          <w:rFonts w:ascii="Arial" w:eastAsia="Times New Roman" w:hAnsi="Arial" w:cs="Arial"/>
          <w:color w:val="000000"/>
          <w:lang w:eastAsia="en-NZ"/>
        </w:rPr>
        <w:t>Request for unpaid leave 28 April - 5 May 2025.  Jonathon Tredray moves that this be granted/Seconded David Oakley.  Carried unanimously.  Lynne Potts to write a letter.</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KATE THOMAS:  </w:t>
      </w:r>
      <w:r w:rsidRPr="002A4C0F">
        <w:rPr>
          <w:rFonts w:ascii="Arial" w:eastAsia="Times New Roman" w:hAnsi="Arial" w:cs="Arial"/>
          <w:color w:val="000000"/>
          <w:lang w:eastAsia="en-NZ"/>
        </w:rPr>
        <w:t>Request for maternity leave from 22 November 2024 - 22 January 2026.  Jonathon Tredray moves that this be granted/seconded David Oakley.  Lynne Potts to write a letter.</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lastRenderedPageBreak/>
        <w:t xml:space="preserve">KIRSTEN BELL:  </w:t>
      </w:r>
      <w:r w:rsidRPr="002A4C0F">
        <w:rPr>
          <w:rFonts w:ascii="Arial" w:eastAsia="Times New Roman" w:hAnsi="Arial" w:cs="Arial"/>
          <w:color w:val="000000"/>
          <w:lang w:eastAsia="en-NZ"/>
        </w:rPr>
        <w:t>Request for refreshment leave for all of 2025.  Jonathon Tredray moves that refreshment leave be granted/Seconded David Oakley.  Carried unanimously.</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SCHOOL BOARD TRIENNIAL ELECTIONS:  </w:t>
      </w:r>
      <w:r w:rsidRPr="002A4C0F">
        <w:rPr>
          <w:rFonts w:ascii="Arial" w:eastAsia="Times New Roman" w:hAnsi="Arial" w:cs="Arial"/>
          <w:color w:val="000000"/>
          <w:lang w:eastAsia="en-NZ"/>
        </w:rPr>
        <w:t xml:space="preserve">Board discussion took place and the Board has decided to have the elections on Wednesday 17 September 2025.  Moved David Oakley/Seconded Tania </w:t>
      </w:r>
      <w:proofErr w:type="spellStart"/>
      <w:r w:rsidRPr="002A4C0F">
        <w:rPr>
          <w:rFonts w:ascii="Arial" w:eastAsia="Times New Roman" w:hAnsi="Arial" w:cs="Arial"/>
          <w:color w:val="000000"/>
          <w:lang w:eastAsia="en-NZ"/>
        </w:rPr>
        <w:t>Wansink</w:t>
      </w:r>
      <w:proofErr w:type="spellEnd"/>
      <w:r w:rsidRPr="002A4C0F">
        <w:rPr>
          <w:rFonts w:ascii="Arial" w:eastAsia="Times New Roman" w:hAnsi="Arial" w:cs="Arial"/>
          <w:color w:val="000000"/>
          <w:lang w:eastAsia="en-NZ"/>
        </w:rPr>
        <w:t xml:space="preserve">.  Carried unanimously.  The Board has also appointed Donne Greentree to be the appointed returning officer for the </w:t>
      </w:r>
      <w:proofErr w:type="gramStart"/>
      <w:r w:rsidRPr="002A4C0F">
        <w:rPr>
          <w:rFonts w:ascii="Arial" w:eastAsia="Times New Roman" w:hAnsi="Arial" w:cs="Arial"/>
          <w:color w:val="000000"/>
          <w:lang w:eastAsia="en-NZ"/>
        </w:rPr>
        <w:t>triennial  elections</w:t>
      </w:r>
      <w:proofErr w:type="gramEnd"/>
      <w:r w:rsidRPr="002A4C0F">
        <w:rPr>
          <w:rFonts w:ascii="Arial" w:eastAsia="Times New Roman" w:hAnsi="Arial" w:cs="Arial"/>
          <w:color w:val="000000"/>
          <w:lang w:eastAsia="en-NZ"/>
        </w:rPr>
        <w:t>.  Moved David Oakley/Seconded Jonathon Tredray.  Carried unanimously.</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JESUS FIRST:  </w:t>
      </w:r>
      <w:r w:rsidRPr="002A4C0F">
        <w:rPr>
          <w:rFonts w:ascii="Arial" w:eastAsia="Times New Roman" w:hAnsi="Arial" w:cs="Arial"/>
          <w:color w:val="000000"/>
          <w:lang w:eastAsia="en-NZ"/>
        </w:rPr>
        <w:t xml:space="preserve">The MOE have asked the BOT for a resolution for their records as Jesus First hires the school facilities every </w:t>
      </w:r>
      <w:proofErr w:type="spellStart"/>
      <w:r w:rsidRPr="002A4C0F">
        <w:rPr>
          <w:rFonts w:ascii="Arial" w:eastAsia="Times New Roman" w:hAnsi="Arial" w:cs="Arial"/>
          <w:color w:val="000000"/>
          <w:lang w:eastAsia="en-NZ"/>
        </w:rPr>
        <w:t>sunday</w:t>
      </w:r>
      <w:proofErr w:type="spellEnd"/>
      <w:r w:rsidRPr="002A4C0F">
        <w:rPr>
          <w:rFonts w:ascii="Arial" w:eastAsia="Times New Roman" w:hAnsi="Arial" w:cs="Arial"/>
          <w:color w:val="000000"/>
          <w:lang w:eastAsia="en-NZ"/>
        </w:rPr>
        <w:t xml:space="preserve"> morning.  The resolution is as follows</w:t>
      </w:r>
      <w:proofErr w:type="gramStart"/>
      <w:r w:rsidRPr="002A4C0F">
        <w:rPr>
          <w:rFonts w:ascii="Arial" w:eastAsia="Times New Roman" w:hAnsi="Arial" w:cs="Arial"/>
          <w:color w:val="000000"/>
          <w:lang w:eastAsia="en-NZ"/>
        </w:rPr>
        <w:t>:  “</w:t>
      </w:r>
      <w:proofErr w:type="gramEnd"/>
      <w:r w:rsidRPr="002A4C0F">
        <w:rPr>
          <w:rFonts w:ascii="Arial" w:eastAsia="Times New Roman" w:hAnsi="Arial" w:cs="Arial"/>
          <w:color w:val="000000"/>
          <w:lang w:eastAsia="en-NZ"/>
        </w:rPr>
        <w:t xml:space="preserve">The Northcross Intermediate School Board of Trustees hereby give ongoing approval for Jesus First NZ to continue to rent the school facilities under the current arrangement agreed to with the School Administration”.  Discussion took place David Oakley moves that approval be given/Seconded Tania </w:t>
      </w:r>
      <w:proofErr w:type="spellStart"/>
      <w:r w:rsidRPr="002A4C0F">
        <w:rPr>
          <w:rFonts w:ascii="Arial" w:eastAsia="Times New Roman" w:hAnsi="Arial" w:cs="Arial"/>
          <w:color w:val="000000"/>
          <w:lang w:eastAsia="en-NZ"/>
        </w:rPr>
        <w:t>Wansink</w:t>
      </w:r>
      <w:proofErr w:type="spellEnd"/>
      <w:r w:rsidRPr="002A4C0F">
        <w:rPr>
          <w:rFonts w:ascii="Arial" w:eastAsia="Times New Roman" w:hAnsi="Arial" w:cs="Arial"/>
          <w:color w:val="000000"/>
          <w:lang w:eastAsia="en-NZ"/>
        </w:rPr>
        <w:t>.  Carried unanimously.</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 xml:space="preserve">BUPA CARE SERVICES NZ LTD:  </w:t>
      </w:r>
      <w:r w:rsidRPr="002A4C0F">
        <w:rPr>
          <w:rFonts w:ascii="Arial" w:eastAsia="Times New Roman" w:hAnsi="Arial" w:cs="Arial"/>
          <w:color w:val="000000"/>
          <w:lang w:eastAsia="en-NZ"/>
        </w:rPr>
        <w:t>Once again they have very generously donated $10,000.00 to enable Gary Woods to run his Hikoi Ki Te Taha programme in 2025.  Lynne Potts is to write a letter of thanks.</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Meeting Closed at 8.24 p.m.</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Next Meeting will be 13 December 2024</w:t>
      </w:r>
    </w:p>
    <w:p w:rsidR="002A4C0F" w:rsidRPr="002A4C0F" w:rsidRDefault="002A4C0F" w:rsidP="002A4C0F">
      <w:pPr>
        <w:spacing w:after="240" w:line="240" w:lineRule="auto"/>
        <w:rPr>
          <w:rFonts w:ascii="Times New Roman" w:eastAsia="Times New Roman" w:hAnsi="Times New Roman" w:cs="Times New Roman"/>
          <w:sz w:val="24"/>
          <w:szCs w:val="24"/>
          <w:lang w:eastAsia="en-NZ"/>
        </w:rPr>
      </w:pPr>
      <w:r w:rsidRPr="002A4C0F">
        <w:rPr>
          <w:rFonts w:ascii="Times New Roman" w:eastAsia="Times New Roman" w:hAnsi="Times New Roman" w:cs="Times New Roman"/>
          <w:sz w:val="24"/>
          <w:szCs w:val="24"/>
          <w:lang w:eastAsia="en-NZ"/>
        </w:rPr>
        <w:br/>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Signed:</w:t>
      </w:r>
      <w:r w:rsidRPr="002A4C0F">
        <w:rPr>
          <w:rFonts w:ascii="Arial" w:eastAsia="Times New Roman" w:hAnsi="Arial" w:cs="Arial"/>
          <w:b/>
          <w:bCs/>
          <w:color w:val="000000"/>
          <w:lang w:eastAsia="en-NZ"/>
        </w:rPr>
        <w:tab/>
      </w:r>
      <w:r w:rsidRPr="002A4C0F">
        <w:rPr>
          <w:rFonts w:ascii="Arial" w:eastAsia="Times New Roman" w:hAnsi="Arial" w:cs="Arial"/>
          <w:b/>
          <w:bCs/>
          <w:color w:val="000000"/>
          <w:lang w:eastAsia="en-NZ"/>
        </w:rPr>
        <w:tab/>
      </w:r>
      <w:r w:rsidRPr="002A4C0F">
        <w:rPr>
          <w:rFonts w:ascii="Arial" w:eastAsia="Times New Roman" w:hAnsi="Arial" w:cs="Arial"/>
          <w:b/>
          <w:bCs/>
          <w:color w:val="000000"/>
          <w:lang w:eastAsia="en-NZ"/>
        </w:rPr>
        <w:tab/>
        <w:t>Chairperson</w:t>
      </w:r>
    </w:p>
    <w:p w:rsidR="002A4C0F" w:rsidRPr="002A4C0F" w:rsidRDefault="002A4C0F" w:rsidP="002A4C0F">
      <w:pPr>
        <w:spacing w:after="0" w:line="240" w:lineRule="auto"/>
        <w:rPr>
          <w:rFonts w:ascii="Times New Roman" w:eastAsia="Times New Roman" w:hAnsi="Times New Roman" w:cs="Times New Roman"/>
          <w:sz w:val="24"/>
          <w:szCs w:val="24"/>
          <w:lang w:eastAsia="en-NZ"/>
        </w:rPr>
      </w:pPr>
      <w:r w:rsidRPr="002A4C0F">
        <w:rPr>
          <w:rFonts w:ascii="Arial" w:eastAsia="Times New Roman" w:hAnsi="Arial" w:cs="Arial"/>
          <w:b/>
          <w:bCs/>
          <w:color w:val="000000"/>
          <w:lang w:eastAsia="en-NZ"/>
        </w:rPr>
        <w:t>Dated:</w:t>
      </w:r>
    </w:p>
    <w:p w:rsidR="00C37ED8" w:rsidRDefault="00187C28">
      <w:bookmarkStart w:id="0" w:name="_GoBack"/>
      <w:bookmarkEnd w:id="0"/>
    </w:p>
    <w:sectPr w:rsidR="00C37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0F"/>
    <w:rsid w:val="000C0FD0"/>
    <w:rsid w:val="00217FAD"/>
    <w:rsid w:val="002A4C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12FBE-69FD-4DC9-8DBE-624F344C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 Greentree</dc:creator>
  <cp:keywords/>
  <dc:description/>
  <cp:lastModifiedBy>Donne Greentree</cp:lastModifiedBy>
  <cp:revision>2</cp:revision>
  <dcterms:created xsi:type="dcterms:W3CDTF">2025-03-10T22:41:00Z</dcterms:created>
  <dcterms:modified xsi:type="dcterms:W3CDTF">2025-03-10T22:41:00Z</dcterms:modified>
</cp:coreProperties>
</file>